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5A43" w14:textId="6D4F4977" w:rsidR="007A0966" w:rsidRDefault="00B659FE">
      <w:r>
        <w:t>The Pittsburgh Football Club Refund Policy</w:t>
      </w:r>
    </w:p>
    <w:p w14:paraId="15C24861" w14:textId="77777777" w:rsidR="00B659FE" w:rsidRDefault="00B659FE"/>
    <w:p w14:paraId="53F443E6" w14:textId="4CF0ACCC" w:rsidR="00B659FE" w:rsidRDefault="00B659FE" w:rsidP="00B659FE">
      <w:r>
        <w:t>The Pittsburgh Football Club will refund a rostered player who becomes unable to play due to injury.</w:t>
      </w:r>
      <w:r>
        <w:t xml:space="preserve"> </w:t>
      </w:r>
      <w:proofErr w:type="gramStart"/>
      <w:r>
        <w:t>For</w:t>
      </w:r>
      <w:proofErr w:type="gramEnd"/>
      <w:r>
        <w:t xml:space="preserve"> refunds due to injury (written Doctors note required) the player will be refunded 75% of the Season Fee’s (Fall, Winter or Spring.)</w:t>
      </w:r>
    </w:p>
    <w:p w14:paraId="5CDDBE1F" w14:textId="4821E40D" w:rsidR="00B659FE" w:rsidRDefault="00B659FE" w:rsidP="00B659FE">
      <w:r>
        <w:t>The Player must not participate for the entire playing season.</w:t>
      </w:r>
    </w:p>
    <w:p w14:paraId="5736ADAC" w14:textId="0EB4ED37" w:rsidR="00B659FE" w:rsidRDefault="00B659FE" w:rsidP="00B659FE">
      <w:r>
        <w:t xml:space="preserve"> No Refunds, credits or fee transfers f will be issued or any other reason. There will be no refunds or </w:t>
      </w:r>
      <w:proofErr w:type="gramStart"/>
      <w:r>
        <w:t>credits  given</w:t>
      </w:r>
      <w:proofErr w:type="gramEnd"/>
      <w:r>
        <w:t xml:space="preserve"> for any PFC event ( Games, practice, tournament) due to weather, acts pf God or forfeit..</w:t>
      </w:r>
    </w:p>
    <w:p w14:paraId="18D20AAF" w14:textId="77777777" w:rsidR="00B659FE" w:rsidRDefault="00B659FE" w:rsidP="00B659FE"/>
    <w:sectPr w:rsidR="00B659FE" w:rsidSect="00F26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FE"/>
    <w:rsid w:val="0037371D"/>
    <w:rsid w:val="003834C0"/>
    <w:rsid w:val="0050150D"/>
    <w:rsid w:val="00576E8B"/>
    <w:rsid w:val="008409A5"/>
    <w:rsid w:val="00995FA0"/>
    <w:rsid w:val="00B659FE"/>
    <w:rsid w:val="00B74CD6"/>
    <w:rsid w:val="00B773E0"/>
    <w:rsid w:val="00D77084"/>
    <w:rsid w:val="00F2586B"/>
    <w:rsid w:val="00F2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CA545"/>
  <w15:chartTrackingRefBased/>
  <w15:docId w15:val="{74DAFE8A-AC95-FA41-8AA4-FFE06867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 P. Sinclair</dc:creator>
  <cp:keywords/>
  <dc:description/>
  <cp:lastModifiedBy>McKenzi P. Sinclair</cp:lastModifiedBy>
  <cp:revision>1</cp:revision>
  <dcterms:created xsi:type="dcterms:W3CDTF">2020-06-05T16:58:00Z</dcterms:created>
  <dcterms:modified xsi:type="dcterms:W3CDTF">2020-06-05T17:04:00Z</dcterms:modified>
</cp:coreProperties>
</file>